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楷体" w:cs="Times New Roman"/>
          <w:bCs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楷体" w:cs="Times New Roman"/>
          <w:bCs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jc w:val="center"/>
        <w:textAlignment w:val="center"/>
        <w:rPr>
          <w:rStyle w:val="4"/>
          <w:rFonts w:ascii="方正小标宋_GBK" w:eastAsia="方正小标宋_GBK"/>
          <w:b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  <w:lang w:bidi="ar"/>
        </w:rPr>
        <w:t>2021-2022</w:t>
      </w:r>
      <w:r>
        <w:rPr>
          <w:rStyle w:val="4"/>
          <w:rFonts w:ascii="方正小标宋_GBK" w:eastAsia="方正小标宋_GBK"/>
          <w:b w:val="0"/>
          <w:sz w:val="36"/>
          <w:szCs w:val="36"/>
          <w:lang w:bidi="ar"/>
        </w:rPr>
        <w:t>学年第二学期</w:t>
      </w:r>
      <w:r>
        <w:rPr>
          <w:rStyle w:val="4"/>
          <w:rFonts w:ascii="方正小标宋_GBK" w:eastAsia="方正小标宋_GBK"/>
          <w:b w:val="0"/>
          <w:sz w:val="36"/>
          <w:szCs w:val="36"/>
        </w:rPr>
        <w:t>教师教学质量评价</w:t>
      </w:r>
    </w:p>
    <w:p>
      <w:pPr>
        <w:widowControl/>
        <w:spacing w:after="156" w:afterLines="50"/>
        <w:jc w:val="center"/>
        <w:textAlignment w:val="center"/>
        <w:rPr>
          <w:rFonts w:ascii="宋体" w:hAnsi="宋体" w:eastAsia="宋体" w:cs="宋体"/>
          <w:b/>
          <w:bCs/>
          <w:color w:val="000000"/>
          <w:sz w:val="30"/>
          <w:szCs w:val="30"/>
          <w:lang w:bidi="ar"/>
        </w:rPr>
      </w:pPr>
      <w:r>
        <w:rPr>
          <w:rStyle w:val="4"/>
          <w:rFonts w:ascii="方正小标宋_GBK" w:eastAsia="方正小标宋_GBK"/>
          <w:b w:val="0"/>
          <w:sz w:val="36"/>
          <w:szCs w:val="36"/>
          <w:lang w:bidi="ar"/>
        </w:rPr>
        <w:t>同行评价（含院领导）汇总表</w:t>
      </w:r>
    </w:p>
    <w:bookmarkEnd w:id="0"/>
    <w:tbl>
      <w:tblPr>
        <w:tblStyle w:val="2"/>
        <w:tblW w:w="9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51"/>
        <w:gridCol w:w="264"/>
        <w:gridCol w:w="790"/>
        <w:gridCol w:w="7"/>
        <w:gridCol w:w="911"/>
        <w:gridCol w:w="7"/>
        <w:gridCol w:w="831"/>
        <w:gridCol w:w="7"/>
        <w:gridCol w:w="264"/>
        <w:gridCol w:w="7"/>
        <w:gridCol w:w="702"/>
        <w:gridCol w:w="7"/>
        <w:gridCol w:w="1076"/>
        <w:gridCol w:w="813"/>
        <w:gridCol w:w="932"/>
        <w:gridCol w:w="697"/>
        <w:gridCol w:w="18"/>
      </w:tblGrid>
      <w:tr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同行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评分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院领导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评分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评分</w:t>
            </w:r>
          </w:p>
        </w:tc>
        <w:tc>
          <w:tcPr>
            <w:tcW w:w="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同行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评分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院领导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评分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6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7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9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11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12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13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14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17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18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19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20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21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22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23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24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25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41" w:hRule="atLeast"/>
          <w:jc w:val="center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 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注：同行评价结果需在学院公示3天，无误后交质量监控与评估中心。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1980" w:hanging="1980" w:hangingChars="90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单位（签字盖章）：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532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20" w:lineRule="exact"/>
        <w:rPr>
          <w:rFonts w:ascii="宋体" w:hAnsi="宋体" w:eastAsia="宋体" w:cs="宋体"/>
          <w:color w:val="000000"/>
          <w:kern w:val="0"/>
          <w:szCs w:val="21"/>
          <w:lang w:bidi="ar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MmExMTNkZmY5MDNmMzhhOTZjN2M2ODZiNTBiYmMifQ=="/>
  </w:docVars>
  <w:rsids>
    <w:rsidRoot w:val="4954094C"/>
    <w:rsid w:val="495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2022-06-22T08:39:00Z</dcterms:created>
  <dc:creator>乐町Fha</dc:creator>
  <cp:lastModifiedBy>乐町Fha</cp:lastModifiedBy>
  <dcterms:modified xsi:type="dcterms:W3CDTF">2022-06-22T08:40:18Z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D4AF0EFD1F684116B6FDF412CF418F65</vt:lpwstr>
  </property>
</Properties>
</file>